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64AA" w14:textId="6372663C" w:rsidR="00F14D24" w:rsidRDefault="0013558A" w:rsidP="002707A4">
      <w:r w:rsidRPr="00E9633D">
        <w:rPr>
          <w:rStyle w:val="SidhuvudChar"/>
          <w:noProof/>
          <w:sz w:val="16"/>
        </w:rPr>
        <mc:AlternateContent>
          <mc:Choice Requires="wps">
            <w:drawing>
              <wp:anchor distT="0" distB="0" distL="114300" distR="114300" simplePos="0" relativeHeight="251659264" behindDoc="1" locked="0" layoutInCell="1" allowOverlap="1" wp14:anchorId="0EF37028" wp14:editId="2C22678E">
                <wp:simplePos x="0" y="0"/>
                <wp:positionH relativeFrom="page">
                  <wp:posOffset>4143375</wp:posOffset>
                </wp:positionH>
                <wp:positionV relativeFrom="page">
                  <wp:posOffset>1438275</wp:posOffset>
                </wp:positionV>
                <wp:extent cx="2635200" cy="262800"/>
                <wp:effectExtent l="0" t="0" r="0" b="5715"/>
                <wp:wrapTight wrapText="left">
                  <wp:wrapPolygon edited="0">
                    <wp:start x="0" y="0"/>
                    <wp:lineTo x="0" y="21552"/>
                    <wp:lineTo x="21397" y="21552"/>
                    <wp:lineTo x="21397" y="0"/>
                    <wp:lineTo x="0" y="0"/>
                  </wp:wrapPolygon>
                </wp:wrapTight>
                <wp:docPr id="1" name="Textruta 1"/>
                <wp:cNvGraphicFramePr/>
                <a:graphic xmlns:a="http://schemas.openxmlformats.org/drawingml/2006/main">
                  <a:graphicData uri="http://schemas.microsoft.com/office/word/2010/wordprocessingShape">
                    <wps:wsp>
                      <wps:cNvSpPr txBox="1"/>
                      <wps:spPr>
                        <a:xfrm>
                          <a:off x="0" y="0"/>
                          <a:ext cx="2635200" cy="262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91DDE" w14:textId="7A6FD39E" w:rsidR="005E3116" w:rsidRPr="00E9633D" w:rsidRDefault="00AB2C46" w:rsidP="00E9633D">
                            <w:pPr>
                              <w:pStyle w:val="Sidhuvud"/>
                            </w:pPr>
                            <w:bookmarkStart w:id="0" w:name="Mottagare"/>
                            <w:bookmarkEnd w:id="0"/>
                            <w:r>
                              <w:t>Samhällsplaneringsutskottet, SPU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EF37028" id="_x0000_t202" coordsize="21600,21600" o:spt="202" path="m,l,21600r21600,l21600,xe">
                <v:stroke joinstyle="miter"/>
                <v:path gradientshapeok="t" o:connecttype="rect"/>
              </v:shapetype>
              <v:shape id="Textruta 1" o:spid="_x0000_s1026" type="#_x0000_t202" style="position:absolute;margin-left:326.25pt;margin-top:113.25pt;width:207.5pt;height:20.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" fillcolor="white [3201]" stroked="f" strokeweight=".5pt">
                <v:textbox style="mso-fit-shape-to-text:t" inset="0,0,0,0">
                  <w:txbxContent>
                    <w:p w14:paraId="2F791DDE" w14:textId="7A6FD39E" w:rsidR="005E3116" w:rsidRPr="00E9633D" w:rsidRDefault="00AB2C46" w:rsidP="00E9633D">
                      <w:pPr>
                        <w:pStyle w:val="Sidhuvud"/>
                      </w:pPr>
                      <w:bookmarkStart w:id="1" w:name="Mottagare"/>
                      <w:bookmarkEnd w:id="1"/>
                      <w:r>
                        <w:t>Samhällsplaneringsutskottet, SPU</w:t>
                      </w:r>
                    </w:p>
                  </w:txbxContent>
                </v:textbox>
                <w10:wrap type="tight" side="left" anchorx="page" anchory="page"/>
              </v:shape>
            </w:pict>
          </mc:Fallback>
        </mc:AlternateContent>
      </w:r>
      <w:r w:rsidR="001011F2" w:rsidRPr="00E9633D">
        <w:rPr>
          <w:rStyle w:val="SidhuvudChar"/>
          <w:sz w:val="16"/>
        </w:rPr>
        <w:t>Handläggare</w:t>
      </w:r>
      <w:r w:rsidR="001011F2">
        <w:rPr>
          <w:sz w:val="16"/>
          <w:szCs w:val="16"/>
        </w:rPr>
        <w:t>:</w:t>
      </w:r>
      <w:bookmarkStart w:id="1" w:name="handlaggare"/>
      <w:bookmarkEnd w:id="1"/>
    </w:p>
    <w:p w14:paraId="47D182B6" w14:textId="3DD6E937" w:rsidR="00731B64" w:rsidRPr="007950C9" w:rsidRDefault="007950C9" w:rsidP="00731B64">
      <w:pPr>
        <w:rPr>
          <w:rFonts w:ascii="Arial" w:hAnsi="Arial" w:cs="Arial"/>
          <w:sz w:val="16"/>
          <w:szCs w:val="16"/>
        </w:rPr>
      </w:pPr>
      <w:bookmarkStart w:id="2" w:name="arende"/>
      <w:bookmarkEnd w:id="2"/>
      <w:permStart w:id="1389984684" w:edGrp="everyone"/>
      <w:r w:rsidRPr="007950C9">
        <w:rPr>
          <w:rFonts w:ascii="Arial" w:hAnsi="Arial" w:cs="Arial"/>
          <w:sz w:val="16"/>
          <w:szCs w:val="16"/>
        </w:rPr>
        <w:t>Ulf Lademyr</w:t>
      </w:r>
    </w:p>
    <w:p w14:paraId="69A5F73B" w14:textId="77777777" w:rsidR="002707A4" w:rsidRDefault="002707A4" w:rsidP="00731B64">
      <w:pPr>
        <w:rPr>
          <w:rFonts w:ascii="Arial" w:hAnsi="Arial" w:cs="Arial"/>
          <w:b/>
          <w:bCs/>
          <w:sz w:val="32"/>
          <w:szCs w:val="32"/>
        </w:rPr>
      </w:pPr>
    </w:p>
    <w:p w14:paraId="53AB80A2" w14:textId="4B905D41" w:rsidR="00510D43" w:rsidRDefault="00731B64" w:rsidP="00731B64">
      <w:pPr>
        <w:rPr>
          <w:rFonts w:ascii="Arial" w:hAnsi="Arial" w:cs="Arial"/>
          <w:b/>
          <w:bCs/>
          <w:sz w:val="32"/>
          <w:szCs w:val="32"/>
        </w:rPr>
      </w:pPr>
      <w:r w:rsidRPr="00BF557F">
        <w:rPr>
          <w:rFonts w:ascii="Arial" w:hAnsi="Arial" w:cs="Arial"/>
          <w:b/>
          <w:bCs/>
          <w:sz w:val="32"/>
          <w:szCs w:val="32"/>
        </w:rPr>
        <w:t>Tillägg till de lokala ordningsföreskrifterna</w:t>
      </w:r>
    </w:p>
    <w:p w14:paraId="5A50710E" w14:textId="77777777" w:rsidR="00731B64" w:rsidRPr="00731B64" w:rsidRDefault="00731B64" w:rsidP="00731B64">
      <w:pPr>
        <w:rPr>
          <w:rFonts w:ascii="Arial" w:hAnsi="Arial" w:cs="Arial"/>
          <w:b/>
          <w:bCs/>
          <w:sz w:val="32"/>
          <w:szCs w:val="32"/>
        </w:rPr>
      </w:pPr>
    </w:p>
    <w:p w14:paraId="5D9B18B7" w14:textId="214475D3" w:rsidR="00731B64" w:rsidRDefault="00731B64" w:rsidP="00731B64">
      <w:pPr>
        <w:pStyle w:val="rendetext"/>
      </w:pPr>
      <w:r w:rsidRPr="00BF557F">
        <w:t>Regler om affischering på offentlig plats finns i Avesta kommuns lokala ordningsföreskrifter (2020-12-18). Enligt § 9 i föreskrifterna är det inte tillåtet med affischering på befintliga stolpar och träd inom offentlig plats.</w:t>
      </w:r>
    </w:p>
    <w:p w14:paraId="48C159DB" w14:textId="77777777" w:rsidR="00731B64" w:rsidRPr="00BF557F" w:rsidRDefault="00731B64" w:rsidP="00731B64">
      <w:pPr>
        <w:pStyle w:val="rendetext"/>
      </w:pPr>
    </w:p>
    <w:p w14:paraId="22100058" w14:textId="557C5823" w:rsidR="00731B64" w:rsidRDefault="00731B64" w:rsidP="00731B64">
      <w:pPr>
        <w:pStyle w:val="rendetext"/>
      </w:pPr>
      <w:r w:rsidRPr="00BF557F">
        <w:t>Önskemål har nu framställts från de politiska partierna att under valrörelsen 2026 erhålla tillstånd att nyttja befintliga stolpar inom offentlig plats för valaffischering. Med anledning av detta förslås följande tillfälliga tillägg till de lokala ordningsföreskrifterna</w:t>
      </w:r>
      <w:r w:rsidR="007950C9">
        <w:t>.</w:t>
      </w:r>
    </w:p>
    <w:p w14:paraId="08FAAAD3" w14:textId="77777777" w:rsidR="00731B64" w:rsidRPr="00BF557F" w:rsidRDefault="00731B64" w:rsidP="00731B64">
      <w:pPr>
        <w:pStyle w:val="rendetext"/>
      </w:pPr>
    </w:p>
    <w:p w14:paraId="5AE9FDF8" w14:textId="77777777" w:rsidR="00731B64" w:rsidRPr="007950C9" w:rsidRDefault="00731B64" w:rsidP="0065279C">
      <w:pPr>
        <w:pStyle w:val="rendetext"/>
        <w:spacing w:after="240"/>
        <w:rPr>
          <w:b/>
          <w:bCs/>
        </w:rPr>
      </w:pPr>
      <w:bookmarkStart w:id="3" w:name="_Hlk231485631"/>
      <w:r w:rsidRPr="007950C9">
        <w:rPr>
          <w:b/>
          <w:bCs/>
        </w:rPr>
        <w:t>De i valet 2026 deltagande politiska partierna tillåts under valrörelsen sätta upp affischer på befintliga stolpar inom offentlig plats.  Hänsyn ska dock tas till trafiksituationen på aktuell plats. Efter valdagen ska affischerna så snart som möjligt tas ned från stolparna.</w:t>
      </w:r>
    </w:p>
    <w:p w14:paraId="32E5B335" w14:textId="77777777" w:rsidR="00731B64" w:rsidRPr="007950C9" w:rsidRDefault="00731B64" w:rsidP="00731B64">
      <w:pPr>
        <w:pStyle w:val="rendetext"/>
        <w:rPr>
          <w:b/>
          <w:bCs/>
        </w:rPr>
      </w:pPr>
    </w:p>
    <w:p w14:paraId="3D088FDD" w14:textId="77777777" w:rsidR="0065279C" w:rsidRDefault="0065279C" w:rsidP="0065279C">
      <w:pPr>
        <w:pStyle w:val="rendetext"/>
        <w:spacing w:before="0" w:after="240"/>
        <w:ind w:left="720"/>
        <w:rPr>
          <w:b/>
          <w:bCs/>
        </w:rPr>
      </w:pPr>
    </w:p>
    <w:p w14:paraId="1EBF85B9" w14:textId="49402642" w:rsidR="00731B64" w:rsidRPr="007950C9" w:rsidRDefault="00731B64" w:rsidP="0065279C">
      <w:pPr>
        <w:pStyle w:val="rendetext"/>
        <w:numPr>
          <w:ilvl w:val="0"/>
          <w:numId w:val="11"/>
        </w:numPr>
        <w:spacing w:before="0" w:after="240"/>
        <w:rPr>
          <w:b/>
          <w:bCs/>
        </w:rPr>
      </w:pPr>
      <w:r w:rsidRPr="007950C9">
        <w:rPr>
          <w:b/>
          <w:bCs/>
        </w:rPr>
        <w:t xml:space="preserve">Affischer får inte placeras i kurva, korsning, på refug, i rondell eller i övrigt så att </w:t>
      </w:r>
      <w:r w:rsidRPr="007950C9">
        <w:rPr>
          <w:b/>
          <w:bCs/>
        </w:rPr>
        <w:br/>
        <w:t>sikten skyms för fordonstrafik, hindrar trafiksäkerhet eller framkomlighet för gående.</w:t>
      </w:r>
    </w:p>
    <w:p w14:paraId="676E456A" w14:textId="4538216B" w:rsidR="00731B64" w:rsidRPr="007950C9" w:rsidRDefault="00731B64" w:rsidP="00731B64">
      <w:pPr>
        <w:pStyle w:val="rendetext"/>
        <w:numPr>
          <w:ilvl w:val="0"/>
          <w:numId w:val="11"/>
        </w:numPr>
        <w:rPr>
          <w:b/>
          <w:bCs/>
        </w:rPr>
      </w:pPr>
      <w:r w:rsidRPr="007950C9">
        <w:rPr>
          <w:b/>
          <w:bCs/>
        </w:rPr>
        <w:t xml:space="preserve">Affischer på belysningsstolpar får sättas upp på sådan höjd att minst 2,1 meter mellan mark och affisch hålls fri. </w:t>
      </w:r>
      <w:r w:rsidR="00A15834" w:rsidRPr="007950C9">
        <w:rPr>
          <w:b/>
          <w:bCs/>
        </w:rPr>
        <w:t xml:space="preserve">Affischernas </w:t>
      </w:r>
      <w:r w:rsidRPr="007950C9">
        <w:rPr>
          <w:b/>
          <w:bCs/>
        </w:rPr>
        <w:t>storlek får inte överstiga 0,75</w:t>
      </w:r>
      <w:r w:rsidR="00E47E01">
        <w:rPr>
          <w:b/>
          <w:bCs/>
        </w:rPr>
        <w:t xml:space="preserve"> </w:t>
      </w:r>
      <w:r w:rsidRPr="007950C9">
        <w:rPr>
          <w:b/>
          <w:bCs/>
        </w:rPr>
        <w:t>m</w:t>
      </w:r>
      <w:r w:rsidR="006E7440">
        <w:rPr>
          <w:b/>
          <w:bCs/>
          <w:vertAlign w:val="superscript"/>
        </w:rPr>
        <w:t>2</w:t>
      </w:r>
      <w:r w:rsidRPr="007950C9">
        <w:rPr>
          <w:b/>
          <w:bCs/>
        </w:rPr>
        <w:t xml:space="preserve">. </w:t>
      </w:r>
    </w:p>
    <w:p w14:paraId="2D918A19" w14:textId="4B27A53D" w:rsidR="00731B64" w:rsidRPr="007950C9" w:rsidRDefault="00731B64" w:rsidP="00731B64">
      <w:pPr>
        <w:pStyle w:val="rendetext"/>
        <w:numPr>
          <w:ilvl w:val="0"/>
          <w:numId w:val="11"/>
        </w:numPr>
        <w:rPr>
          <w:b/>
          <w:bCs/>
        </w:rPr>
      </w:pPr>
      <w:r w:rsidRPr="007950C9">
        <w:rPr>
          <w:b/>
          <w:bCs/>
        </w:rPr>
        <w:t>Affischer och affischbockar ska hållas under tillsyn av ansvarig sökande så att dessa inte orsakar nedskräpning.</w:t>
      </w:r>
    </w:p>
    <w:p w14:paraId="4FCE63AD" w14:textId="6C8F35AE" w:rsidR="00731B64" w:rsidRPr="007950C9" w:rsidRDefault="00731B64" w:rsidP="00731B64">
      <w:pPr>
        <w:pStyle w:val="rendetext"/>
        <w:numPr>
          <w:ilvl w:val="0"/>
          <w:numId w:val="11"/>
        </w:numPr>
        <w:rPr>
          <w:b/>
          <w:bCs/>
        </w:rPr>
      </w:pPr>
      <w:r w:rsidRPr="007950C9">
        <w:rPr>
          <w:b/>
          <w:bCs/>
        </w:rPr>
        <w:t>Trafikskyltar eller broräcken ska inte användas.</w:t>
      </w:r>
    </w:p>
    <w:p w14:paraId="3BD2C781" w14:textId="67C942CF" w:rsidR="00731B64" w:rsidRPr="007950C9" w:rsidRDefault="00731B64" w:rsidP="00731B64">
      <w:pPr>
        <w:pStyle w:val="rendetext"/>
        <w:numPr>
          <w:ilvl w:val="0"/>
          <w:numId w:val="11"/>
        </w:numPr>
        <w:rPr>
          <w:b/>
          <w:bCs/>
        </w:rPr>
      </w:pPr>
      <w:r w:rsidRPr="007950C9">
        <w:rPr>
          <w:b/>
          <w:bCs/>
        </w:rPr>
        <w:t>Brandposter, kabelbrunnar, avloppsbrunnar, vattenventiler eller liknande ska inte blockeras.</w:t>
      </w:r>
    </w:p>
    <w:p w14:paraId="16A73093" w14:textId="08C44879" w:rsidR="00731B64" w:rsidRPr="007950C9" w:rsidRDefault="00731B64" w:rsidP="00731B64">
      <w:pPr>
        <w:pStyle w:val="rendetext"/>
        <w:numPr>
          <w:ilvl w:val="0"/>
          <w:numId w:val="11"/>
        </w:numPr>
        <w:rPr>
          <w:b/>
          <w:bCs/>
        </w:rPr>
      </w:pPr>
      <w:r w:rsidRPr="007950C9">
        <w:rPr>
          <w:b/>
          <w:bCs/>
        </w:rPr>
        <w:t>Affischerna får inte sättas upp så att de skymmer vägmärken, vägvisning eller dylikt, eller på annat sätt är trafikfarliga.</w:t>
      </w:r>
    </w:p>
    <w:p w14:paraId="0E66C3A7" w14:textId="70FF6B7E" w:rsidR="00731B64" w:rsidRPr="007950C9" w:rsidRDefault="00A15834" w:rsidP="00731B64">
      <w:pPr>
        <w:pStyle w:val="rendetext"/>
        <w:numPr>
          <w:ilvl w:val="0"/>
          <w:numId w:val="11"/>
        </w:numPr>
        <w:rPr>
          <w:b/>
          <w:bCs/>
        </w:rPr>
      </w:pPr>
      <w:r w:rsidRPr="007950C9">
        <w:rPr>
          <w:b/>
          <w:bCs/>
        </w:rPr>
        <w:t>Affischer</w:t>
      </w:r>
      <w:r w:rsidR="00731B64" w:rsidRPr="007950C9">
        <w:rPr>
          <w:b/>
          <w:bCs/>
        </w:rPr>
        <w:t xml:space="preserve"> får inte blockera vägmärken eller sitta på </w:t>
      </w:r>
      <w:r w:rsidRPr="007950C9">
        <w:rPr>
          <w:b/>
          <w:bCs/>
        </w:rPr>
        <w:t xml:space="preserve">stolpe med vägmärken. </w:t>
      </w:r>
    </w:p>
    <w:p w14:paraId="203C69AB" w14:textId="45FF8AEA" w:rsidR="00731B64" w:rsidRPr="007950C9" w:rsidRDefault="00731B64" w:rsidP="00731B64">
      <w:pPr>
        <w:pStyle w:val="rendetext"/>
        <w:numPr>
          <w:ilvl w:val="0"/>
          <w:numId w:val="11"/>
        </w:numPr>
        <w:rPr>
          <w:b/>
          <w:bCs/>
        </w:rPr>
      </w:pPr>
      <w:r w:rsidRPr="007950C9">
        <w:rPr>
          <w:b/>
          <w:bCs/>
        </w:rPr>
        <w:t>Daglig tillsyn ska ske för att förebygga skadegörelse och felaktig placering.</w:t>
      </w:r>
    </w:p>
    <w:p w14:paraId="71D4F105" w14:textId="77777777" w:rsidR="00731B64" w:rsidRPr="007950C9" w:rsidRDefault="00731B64" w:rsidP="009A0FD5">
      <w:pPr>
        <w:pStyle w:val="rendetext"/>
        <w:ind w:left="360"/>
        <w:rPr>
          <w:b/>
          <w:bCs/>
        </w:rPr>
      </w:pPr>
    </w:p>
    <w:p w14:paraId="7F5E7687" w14:textId="77777777" w:rsidR="00731B64" w:rsidRPr="007950C9" w:rsidRDefault="00731B64" w:rsidP="00731B64">
      <w:pPr>
        <w:pStyle w:val="rendetext"/>
        <w:rPr>
          <w:b/>
          <w:bCs/>
        </w:rPr>
      </w:pPr>
    </w:p>
    <w:p w14:paraId="5DC0F04E" w14:textId="77777777" w:rsidR="00731B64" w:rsidRPr="007950C9" w:rsidRDefault="00731B64" w:rsidP="00731B64">
      <w:pPr>
        <w:pStyle w:val="rendetext"/>
        <w:rPr>
          <w:b/>
          <w:bCs/>
        </w:rPr>
      </w:pPr>
      <w:r w:rsidRPr="007950C9">
        <w:rPr>
          <w:b/>
          <w:bCs/>
        </w:rPr>
        <w:t>Ansökan om tillstånd till affischering ska göras till polismyndigheten.</w:t>
      </w:r>
    </w:p>
    <w:p w14:paraId="1B15903E" w14:textId="77777777" w:rsidR="00731B64" w:rsidRPr="007950C9" w:rsidRDefault="00731B64" w:rsidP="00731B64">
      <w:pPr>
        <w:pStyle w:val="rendetext"/>
        <w:rPr>
          <w:b/>
          <w:bCs/>
        </w:rPr>
      </w:pPr>
    </w:p>
    <w:p w14:paraId="4DCFB8AD" w14:textId="6C091479" w:rsidR="00731B64" w:rsidRPr="007950C9" w:rsidRDefault="00731B64" w:rsidP="00731B64">
      <w:pPr>
        <w:pStyle w:val="rendetext"/>
        <w:rPr>
          <w:b/>
          <w:bCs/>
        </w:rPr>
      </w:pPr>
      <w:r w:rsidRPr="007950C9">
        <w:rPr>
          <w:b/>
          <w:bCs/>
        </w:rPr>
        <w:t xml:space="preserve">Detta tillfälliga tillägg </w:t>
      </w:r>
      <w:bookmarkEnd w:id="3"/>
      <w:r w:rsidR="00617067">
        <w:rPr>
          <w:b/>
          <w:bCs/>
        </w:rPr>
        <w:t>upphör att gälla den 30 september 2026</w:t>
      </w:r>
      <w:r w:rsidR="007950C9" w:rsidRPr="007950C9">
        <w:rPr>
          <w:b/>
          <w:bCs/>
        </w:rPr>
        <w:t>.</w:t>
      </w:r>
    </w:p>
    <w:p w14:paraId="4F65B612" w14:textId="77777777" w:rsidR="00C8205B" w:rsidRDefault="00C8205B" w:rsidP="000C5749">
      <w:pPr>
        <w:pStyle w:val="rendetext"/>
      </w:pPr>
    </w:p>
    <w:p w14:paraId="0C06BB51" w14:textId="16E4C661" w:rsidR="00C8205B" w:rsidRPr="003803EE" w:rsidRDefault="00C8205B" w:rsidP="00C8205B">
      <w:pPr>
        <w:pStyle w:val="Underrubrik"/>
        <w:rPr>
          <w:rFonts w:ascii="Arial" w:hAnsi="Arial" w:cs="Arial"/>
        </w:rPr>
      </w:pPr>
      <w:r w:rsidRPr="003803EE">
        <w:rPr>
          <w:rFonts w:ascii="Arial" w:hAnsi="Arial" w:cs="Arial"/>
        </w:rPr>
        <w:t>Förslag</w:t>
      </w:r>
      <w:r w:rsidR="00731B64" w:rsidRPr="003803EE">
        <w:rPr>
          <w:rFonts w:ascii="Arial" w:hAnsi="Arial" w:cs="Arial"/>
        </w:rPr>
        <w:t xml:space="preserve"> till beslut </w:t>
      </w:r>
    </w:p>
    <w:p w14:paraId="19B3F54B" w14:textId="77777777" w:rsidR="00731B64" w:rsidRPr="00731B64" w:rsidRDefault="00731B64" w:rsidP="00731B64">
      <w:pPr>
        <w:pStyle w:val="Punktlista"/>
        <w:numPr>
          <w:ilvl w:val="0"/>
          <w:numId w:val="0"/>
        </w:numPr>
        <w:ind w:left="284"/>
      </w:pPr>
    </w:p>
    <w:p w14:paraId="0537CF17" w14:textId="744207CA" w:rsidR="00731B64" w:rsidRDefault="00731B64" w:rsidP="00731B64">
      <w:pPr>
        <w:rPr>
          <w:sz w:val="24"/>
        </w:rPr>
      </w:pPr>
      <w:r w:rsidRPr="007950C9">
        <w:rPr>
          <w:sz w:val="24"/>
        </w:rPr>
        <w:t>Samhällsplaneringsutskottet godkänn</w:t>
      </w:r>
      <w:r w:rsidR="0033489A">
        <w:rPr>
          <w:sz w:val="24"/>
        </w:rPr>
        <w:t>er</w:t>
      </w:r>
      <w:r w:rsidRPr="007950C9">
        <w:rPr>
          <w:sz w:val="24"/>
        </w:rPr>
        <w:t xml:space="preserve"> </w:t>
      </w:r>
      <w:r w:rsidR="009A0FD5" w:rsidRPr="007950C9">
        <w:rPr>
          <w:sz w:val="24"/>
        </w:rPr>
        <w:t>ovanstående</w:t>
      </w:r>
      <w:r w:rsidRPr="007950C9">
        <w:rPr>
          <w:sz w:val="24"/>
        </w:rPr>
        <w:t xml:space="preserve"> tillfälliga tillägg till de lokala ordningsföreskrifterna (2020-12-18).</w:t>
      </w:r>
    </w:p>
    <w:p w14:paraId="6FF0BF59" w14:textId="77777777" w:rsidR="00F303C9" w:rsidRDefault="00F303C9" w:rsidP="00731B64">
      <w:pPr>
        <w:rPr>
          <w:sz w:val="24"/>
        </w:rPr>
      </w:pPr>
    </w:p>
    <w:p w14:paraId="04578B48" w14:textId="376155DD" w:rsidR="00F303C9" w:rsidRPr="00F303C9" w:rsidRDefault="00F303C9" w:rsidP="00F303C9">
      <w:pPr>
        <w:pStyle w:val="rendetext"/>
      </w:pPr>
      <w:r w:rsidRPr="00F303C9">
        <w:t>Det</w:t>
      </w:r>
      <w:r w:rsidR="00866D9F">
        <w:t>ta</w:t>
      </w:r>
      <w:r w:rsidRPr="00F303C9">
        <w:t xml:space="preserve"> tillfälliga tillägg gäller från och med den 1 juli 2026 och upphör att gälla den 30 september 2026.</w:t>
      </w:r>
    </w:p>
    <w:p w14:paraId="2D870E2B" w14:textId="77777777" w:rsidR="00F303C9" w:rsidRPr="00F303C9" w:rsidRDefault="00F303C9" w:rsidP="00F303C9">
      <w:pPr>
        <w:pStyle w:val="rendetext"/>
      </w:pPr>
    </w:p>
    <w:permEnd w:id="1389984684"/>
    <w:p w14:paraId="2ABC2565" w14:textId="77777777" w:rsidR="00C8205B" w:rsidRPr="000C5749" w:rsidRDefault="00C8205B" w:rsidP="000C5749">
      <w:pPr>
        <w:pStyle w:val="rendetext"/>
      </w:pPr>
    </w:p>
    <w:sectPr w:rsidR="00C8205B" w:rsidRPr="000C5749" w:rsidSect="00866D9F">
      <w:headerReference w:type="default" r:id="rId10"/>
      <w:headerReference w:type="first" r:id="rId11"/>
      <w:type w:val="continuous"/>
      <w:pgSz w:w="11906" w:h="16838" w:code="9"/>
      <w:pgMar w:top="1418" w:right="1418" w:bottom="142"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731C1" w14:textId="77777777" w:rsidR="00B64FAB" w:rsidRDefault="00B64FAB" w:rsidP="000C0674">
      <w:r>
        <w:separator/>
      </w:r>
    </w:p>
  </w:endnote>
  <w:endnote w:type="continuationSeparator" w:id="0">
    <w:p w14:paraId="47ECC76A" w14:textId="77777777" w:rsidR="00B64FAB" w:rsidRDefault="00B64FAB" w:rsidP="000C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5208D" w14:textId="77777777" w:rsidR="00B64FAB" w:rsidRDefault="00B64FAB" w:rsidP="000C0674">
      <w:r>
        <w:separator/>
      </w:r>
    </w:p>
  </w:footnote>
  <w:footnote w:type="continuationSeparator" w:id="0">
    <w:p w14:paraId="3CF878DE" w14:textId="77777777" w:rsidR="00B64FAB" w:rsidRDefault="00B64FAB" w:rsidP="000C0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018D" w14:textId="77777777" w:rsidR="005E3116" w:rsidRPr="006E5371" w:rsidRDefault="005E3116" w:rsidP="00D43077">
    <w:pPr>
      <w:pStyle w:val="Sidhuvud"/>
      <w:tabs>
        <w:tab w:val="clear" w:pos="4536"/>
      </w:tabs>
      <w:jc w:val="right"/>
      <w:rPr>
        <w:sz w:val="16"/>
      </w:rPr>
    </w:pPr>
    <w:r w:rsidRPr="006E5371">
      <w:rPr>
        <w:sz w:val="16"/>
      </w:rPr>
      <w:t xml:space="preserve">Sida </w:t>
    </w:r>
    <w:r w:rsidRPr="006E5371">
      <w:rPr>
        <w:sz w:val="16"/>
      </w:rPr>
      <w:fldChar w:fldCharType="begin"/>
    </w:r>
    <w:r w:rsidRPr="006E5371">
      <w:rPr>
        <w:sz w:val="16"/>
      </w:rPr>
      <w:instrText>PAGE   \* MERGEFORMAT</w:instrText>
    </w:r>
    <w:r w:rsidRPr="006E5371">
      <w:rPr>
        <w:sz w:val="16"/>
      </w:rPr>
      <w:fldChar w:fldCharType="separate"/>
    </w:r>
    <w:r>
      <w:rPr>
        <w:noProof/>
        <w:sz w:val="16"/>
      </w:rPr>
      <w:t>2</w:t>
    </w:r>
    <w:r w:rsidRPr="006E5371">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88A1" w14:textId="77777777" w:rsidR="005E3116" w:rsidRPr="006E5371" w:rsidRDefault="005E3116" w:rsidP="004E157A">
    <w:pPr>
      <w:pStyle w:val="Sidhuvud"/>
      <w:tabs>
        <w:tab w:val="clear" w:pos="4536"/>
      </w:tabs>
      <w:spacing w:after="1985"/>
      <w:rPr>
        <w:sz w:val="16"/>
      </w:rPr>
    </w:pPr>
    <w:r>
      <w:rPr>
        <w:noProof/>
        <w:sz w:val="16"/>
      </w:rPr>
      <mc:AlternateContent>
        <mc:Choice Requires="wps">
          <w:drawing>
            <wp:anchor distT="0" distB="0" distL="114300" distR="114300" simplePos="0" relativeHeight="251666432" behindDoc="0" locked="0" layoutInCell="1" allowOverlap="1" wp14:anchorId="17113A52" wp14:editId="0AF715DD">
              <wp:simplePos x="0" y="0"/>
              <wp:positionH relativeFrom="page">
                <wp:posOffset>4140835</wp:posOffset>
              </wp:positionH>
              <wp:positionV relativeFrom="page">
                <wp:posOffset>648335</wp:posOffset>
              </wp:positionV>
              <wp:extent cx="3592800" cy="259200"/>
              <wp:effectExtent l="0" t="0" r="8255" b="7620"/>
              <wp:wrapNone/>
              <wp:docPr id="2" name="Textruta 2"/>
              <wp:cNvGraphicFramePr/>
              <a:graphic xmlns:a="http://schemas.openxmlformats.org/drawingml/2006/main">
                <a:graphicData uri="http://schemas.microsoft.com/office/word/2010/wordprocessingShape">
                  <wps:wsp>
                    <wps:cNvSpPr txBox="1"/>
                    <wps:spPr>
                      <a:xfrm>
                        <a:off x="0" y="0"/>
                        <a:ext cx="3592800" cy="25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87B26" w14:textId="742C578E" w:rsidR="005E3116" w:rsidRPr="00FD1082" w:rsidRDefault="00FD1082">
                          <w:pPr>
                            <w:rPr>
                              <w:rFonts w:asciiTheme="majorHAnsi" w:hAnsiTheme="majorHAnsi" w:cstheme="majorHAnsi"/>
                              <w:b/>
                              <w:color w:val="106470"/>
                            </w:rPr>
                          </w:pPr>
                          <w:bookmarkStart w:id="4" w:name="arbetsstalle"/>
                          <w:r w:rsidRPr="00FD1082">
                            <w:rPr>
                              <w:rFonts w:asciiTheme="majorHAnsi" w:hAnsiTheme="majorHAnsi" w:cstheme="majorHAnsi"/>
                              <w:b/>
                              <w:color w:val="872434"/>
                            </w:rPr>
                            <w:t>KOMMUNKANSLIET/</w:t>
                          </w:r>
                          <w:r w:rsidRPr="00FD1082">
                            <w:rPr>
                              <w:rFonts w:asciiTheme="majorHAnsi" w:hAnsiTheme="majorHAnsi" w:cstheme="majorHAnsi"/>
                              <w:b/>
                              <w:color w:val="106470"/>
                            </w:rPr>
                            <w:t>TILLVÄXT AVESTA</w:t>
                          </w:r>
                          <w:bookmarkEnd w:id="4"/>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13A52" id="_x0000_t202" coordsize="21600,21600" o:spt="202" path="m,l,21600r21600,l21600,xe">
              <v:stroke joinstyle="miter"/>
              <v:path gradientshapeok="t" o:connecttype="rect"/>
            </v:shapetype>
            <v:shape id="Textruta 2" o:spid="_x0000_s1027" type="#_x0000_t202" style="position:absolute;margin-left:326.05pt;margin-top:51.05pt;width:282.9pt;height:20.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" filled="f" stroked="f" strokeweight=".5pt">
              <v:textbox inset="0,0,0,0">
                <w:txbxContent>
                  <w:p w14:paraId="69187B26" w14:textId="742C578E" w:rsidR="005E3116" w:rsidRPr="00FD1082" w:rsidRDefault="00FD1082">
                    <w:pPr>
                      <w:rPr>
                        <w:rFonts w:asciiTheme="majorHAnsi" w:hAnsiTheme="majorHAnsi" w:cstheme="majorHAnsi"/>
                        <w:b/>
                        <w:color w:val="106470"/>
                      </w:rPr>
                    </w:pPr>
                    <w:bookmarkStart w:id="6" w:name="arbetsstalle"/>
                    <w:r w:rsidRPr="00FD1082">
                      <w:rPr>
                        <w:rFonts w:asciiTheme="majorHAnsi" w:hAnsiTheme="majorHAnsi" w:cstheme="majorHAnsi"/>
                        <w:b/>
                        <w:color w:val="872434"/>
                      </w:rPr>
                      <w:t>KOMMUNKANSLIET/</w:t>
                    </w:r>
                    <w:r w:rsidRPr="00FD1082">
                      <w:rPr>
                        <w:rFonts w:asciiTheme="majorHAnsi" w:hAnsiTheme="majorHAnsi" w:cstheme="majorHAnsi"/>
                        <w:b/>
                        <w:color w:val="106470"/>
                      </w:rPr>
                      <w:t>TILLVÄXT AVESTA</w:t>
                    </w:r>
                    <w:bookmarkEnd w:id="6"/>
                  </w:p>
                </w:txbxContent>
              </v:textbox>
              <w10:wrap anchorx="page" anchory="page"/>
            </v:shape>
          </w:pict>
        </mc:Fallback>
      </mc:AlternateContent>
    </w:r>
    <w:r>
      <w:rPr>
        <w:noProof/>
      </w:rPr>
      <mc:AlternateContent>
        <mc:Choice Requires="wps">
          <w:drawing>
            <wp:anchor distT="0" distB="0" distL="114300" distR="114300" simplePos="0" relativeHeight="251668480" behindDoc="0" locked="0" layoutInCell="1" allowOverlap="1" wp14:anchorId="440E69FF" wp14:editId="780523A4">
              <wp:simplePos x="0" y="0"/>
              <wp:positionH relativeFrom="page">
                <wp:posOffset>4140835</wp:posOffset>
              </wp:positionH>
              <wp:positionV relativeFrom="page">
                <wp:posOffset>903605</wp:posOffset>
              </wp:positionV>
              <wp:extent cx="3265200" cy="0"/>
              <wp:effectExtent l="0" t="0" r="11430" b="19050"/>
              <wp:wrapNone/>
              <wp:docPr id="3" name="Rak 3" title="logo_line"/>
              <wp:cNvGraphicFramePr/>
              <a:graphic xmlns:a="http://schemas.openxmlformats.org/drawingml/2006/main">
                <a:graphicData uri="http://schemas.microsoft.com/office/word/2010/wordprocessingShape">
                  <wps:wsp>
                    <wps:cNvCnPr/>
                    <wps:spPr>
                      <a:xfrm flipH="1">
                        <a:off x="0" y="0"/>
                        <a:ext cx="3265200" cy="0"/>
                      </a:xfrm>
                      <a:prstGeom prst="line">
                        <a:avLst/>
                      </a:prstGeom>
                      <a:ln>
                        <a:solidFill>
                          <a:srgbClr val="872434"/>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C3E37" id="Rak 3" o:spid="_x0000_s1026" alt="Titel: logo_line" style="position:absolute;flip:x;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26.05pt,71.15pt" to="583.1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" strokecolor="#872434" strokeweight="2pt">
              <w10:wrap anchorx="page" anchory="page"/>
            </v:line>
          </w:pict>
        </mc:Fallback>
      </mc:AlternateContent>
    </w:r>
    <w:r w:rsidRPr="006E5371">
      <w:rPr>
        <w:noProof/>
        <w:sz w:val="16"/>
      </w:rPr>
      <mc:AlternateContent>
        <mc:Choice Requires="wps">
          <w:drawing>
            <wp:anchor distT="0" distB="0" distL="114300" distR="114300" simplePos="0" relativeHeight="251665408" behindDoc="0" locked="0" layoutInCell="1" allowOverlap="1" wp14:anchorId="783539C5" wp14:editId="2CF629B0">
              <wp:simplePos x="0" y="0"/>
              <wp:positionH relativeFrom="page">
                <wp:posOffset>5382895</wp:posOffset>
              </wp:positionH>
              <wp:positionV relativeFrom="page">
                <wp:posOffset>900430</wp:posOffset>
              </wp:positionV>
              <wp:extent cx="1195200" cy="392400"/>
              <wp:effectExtent l="0" t="0" r="5080" b="8255"/>
              <wp:wrapNone/>
              <wp:docPr id="17" name="Textruta 17"/>
              <wp:cNvGraphicFramePr/>
              <a:graphic xmlns:a="http://schemas.openxmlformats.org/drawingml/2006/main">
                <a:graphicData uri="http://schemas.microsoft.com/office/word/2010/wordprocessingShape">
                  <wps:wsp>
                    <wps:cNvSpPr txBox="1"/>
                    <wps:spPr>
                      <a:xfrm>
                        <a:off x="0" y="0"/>
                        <a:ext cx="1195200" cy="39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A24590" w14:textId="77777777" w:rsidR="005E3116" w:rsidRPr="00E9633D" w:rsidRDefault="005E3116" w:rsidP="003B7432">
                          <w:pPr>
                            <w:pStyle w:val="Sidhuvud"/>
                            <w:spacing w:line="260" w:lineRule="exact"/>
                            <w:rPr>
                              <w:sz w:val="16"/>
                            </w:rPr>
                          </w:pPr>
                          <w:r w:rsidRPr="00E9633D">
                            <w:rPr>
                              <w:sz w:val="16"/>
                            </w:rPr>
                            <w:t>Brevnr/Diarienr</w:t>
                          </w:r>
                        </w:p>
                        <w:p w14:paraId="5F535916" w14:textId="4C655DDB" w:rsidR="005E3116" w:rsidRPr="00E9633D" w:rsidRDefault="00FD1082" w:rsidP="003B7432">
                          <w:pPr>
                            <w:pStyle w:val="Sidhuvud"/>
                            <w:spacing w:line="260" w:lineRule="exact"/>
                          </w:pPr>
                          <w:bookmarkStart w:id="5" w:name="diarie"/>
                          <w:r>
                            <w:t>KK 2024-000341</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539C5" id="Textruta 17" o:spid="_x0000_s1028" type="#_x0000_t202" style="position:absolute;margin-left:423.85pt;margin-top:70.9pt;width:94.1pt;height:30.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" filled="f" stroked="f" strokeweight=".5pt">
              <v:textbox inset="0,0,0,0">
                <w:txbxContent>
                  <w:p w14:paraId="0FA24590" w14:textId="77777777" w:rsidR="005E3116" w:rsidRPr="00E9633D" w:rsidRDefault="005E3116" w:rsidP="003B7432">
                    <w:pPr>
                      <w:pStyle w:val="Sidhuvud"/>
                      <w:spacing w:line="260" w:lineRule="exact"/>
                      <w:rPr>
                        <w:sz w:val="16"/>
                      </w:rPr>
                    </w:pPr>
                    <w:r w:rsidRPr="00E9633D">
                      <w:rPr>
                        <w:sz w:val="16"/>
                      </w:rPr>
                      <w:t>Brevnr/Diarienr</w:t>
                    </w:r>
                  </w:p>
                  <w:p w14:paraId="5F535916" w14:textId="4C655DDB" w:rsidR="005E3116" w:rsidRPr="00E9633D" w:rsidRDefault="00FD1082" w:rsidP="003B7432">
                    <w:pPr>
                      <w:pStyle w:val="Sidhuvud"/>
                      <w:spacing w:line="260" w:lineRule="exact"/>
                    </w:pPr>
                    <w:bookmarkStart w:id="8" w:name="diarie"/>
                    <w:r>
                      <w:t>KK 2024-000341</w:t>
                    </w:r>
                    <w:bookmarkEnd w:id="8"/>
                  </w:p>
                </w:txbxContent>
              </v:textbox>
              <w10:wrap anchorx="page" anchory="page"/>
            </v:shape>
          </w:pict>
        </mc:Fallback>
      </mc:AlternateContent>
    </w:r>
    <w:r w:rsidRPr="006E5371">
      <w:rPr>
        <w:noProof/>
        <w:sz w:val="16"/>
      </w:rPr>
      <mc:AlternateContent>
        <mc:Choice Requires="wps">
          <w:drawing>
            <wp:anchor distT="0" distB="0" distL="114300" distR="114300" simplePos="0" relativeHeight="251664384" behindDoc="0" locked="0" layoutInCell="1" allowOverlap="1" wp14:anchorId="7AAA06CC" wp14:editId="67D3B359">
              <wp:simplePos x="0" y="0"/>
              <wp:positionH relativeFrom="page">
                <wp:posOffset>4140835</wp:posOffset>
              </wp:positionH>
              <wp:positionV relativeFrom="page">
                <wp:posOffset>900430</wp:posOffset>
              </wp:positionV>
              <wp:extent cx="1252800" cy="388800"/>
              <wp:effectExtent l="0" t="0" r="5080" b="11430"/>
              <wp:wrapNone/>
              <wp:docPr id="18" name="Textruta 18"/>
              <wp:cNvGraphicFramePr/>
              <a:graphic xmlns:a="http://schemas.openxmlformats.org/drawingml/2006/main">
                <a:graphicData uri="http://schemas.microsoft.com/office/word/2010/wordprocessingShape">
                  <wps:wsp>
                    <wps:cNvSpPr txBox="1"/>
                    <wps:spPr>
                      <a:xfrm>
                        <a:off x="0" y="0"/>
                        <a:ext cx="1252800" cy="38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20D0A" w14:textId="77777777" w:rsidR="005E3116" w:rsidRPr="00E9633D" w:rsidRDefault="005E3116" w:rsidP="003B7432">
                          <w:pPr>
                            <w:pStyle w:val="Sidhuvud"/>
                            <w:spacing w:line="260" w:lineRule="exact"/>
                          </w:pPr>
                          <w:r w:rsidRPr="00E9633D">
                            <w:rPr>
                              <w:sz w:val="16"/>
                            </w:rPr>
                            <w:t>Datum</w:t>
                          </w:r>
                        </w:p>
                        <w:p w14:paraId="03DB085C" w14:textId="7C7D4937" w:rsidR="005E3116" w:rsidRPr="00E9633D" w:rsidRDefault="00FD1082" w:rsidP="003B7432">
                          <w:pPr>
                            <w:pStyle w:val="Sidhuvud"/>
                            <w:spacing w:line="260" w:lineRule="exact"/>
                          </w:pPr>
                          <w:bookmarkStart w:id="6" w:name="Datum"/>
                          <w:r>
                            <w:t>2026-06-10</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A06CC" id="Textruta 18" o:spid="_x0000_s1029" type="#_x0000_t202" style="position:absolute;margin-left:326.05pt;margin-top:70.9pt;width:98.65pt;height:30.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" filled="f" stroked="f" strokeweight=".5pt">
              <v:textbox inset="0,0,0,0">
                <w:txbxContent>
                  <w:p w14:paraId="20A20D0A" w14:textId="77777777" w:rsidR="005E3116" w:rsidRPr="00E9633D" w:rsidRDefault="005E3116" w:rsidP="003B7432">
                    <w:pPr>
                      <w:pStyle w:val="Sidhuvud"/>
                      <w:spacing w:line="260" w:lineRule="exact"/>
                    </w:pPr>
                    <w:r w:rsidRPr="00E9633D">
                      <w:rPr>
                        <w:sz w:val="16"/>
                      </w:rPr>
                      <w:t>Datum</w:t>
                    </w:r>
                  </w:p>
                  <w:p w14:paraId="03DB085C" w14:textId="7C7D4937" w:rsidR="005E3116" w:rsidRPr="00E9633D" w:rsidRDefault="00FD1082" w:rsidP="003B7432">
                    <w:pPr>
                      <w:pStyle w:val="Sidhuvud"/>
                      <w:spacing w:line="260" w:lineRule="exact"/>
                    </w:pPr>
                    <w:bookmarkStart w:id="10" w:name="Datum"/>
                    <w:r>
                      <w:t>2026-06-10</w:t>
                    </w:r>
                    <w:bookmarkEnd w:id="10"/>
                  </w:p>
                </w:txbxContent>
              </v:textbox>
              <w10:wrap anchorx="page" anchory="page"/>
            </v:shape>
          </w:pict>
        </mc:Fallback>
      </mc:AlternateContent>
    </w:r>
    <w:r w:rsidRPr="006E5371">
      <w:rPr>
        <w:noProof/>
        <w:sz w:val="16"/>
      </w:rPr>
      <w:drawing>
        <wp:anchor distT="0" distB="0" distL="114300" distR="114300" simplePos="0" relativeHeight="251663360" behindDoc="0" locked="0" layoutInCell="1" allowOverlap="1" wp14:anchorId="3F944542" wp14:editId="3631CC58">
          <wp:simplePos x="0" y="0"/>
          <wp:positionH relativeFrom="page">
            <wp:posOffset>349250</wp:posOffset>
          </wp:positionH>
          <wp:positionV relativeFrom="page">
            <wp:posOffset>360413</wp:posOffset>
          </wp:positionV>
          <wp:extent cx="720090" cy="1176020"/>
          <wp:effectExtent l="0" t="0" r="3810" b="5080"/>
          <wp:wrapNone/>
          <wp:docPr id="1238752662" name="Bildobjekt 1238752662" descr="Beskrivning: Vi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krivning: Vis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11760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F1E406A"/>
    <w:lvl w:ilvl="0">
      <w:numFmt w:val="bullet"/>
      <w:lvlText w:val="-"/>
      <w:lvlJc w:val="left"/>
      <w:pPr>
        <w:tabs>
          <w:tab w:val="num" w:pos="284"/>
        </w:tabs>
        <w:ind w:left="284" w:hanging="284"/>
      </w:pPr>
      <w:rPr>
        <w:rFonts w:ascii="Times New Roman" w:eastAsia="Times New Roman" w:hAnsi="Times New Roman" w:cs="Times New Roman" w:hint="default"/>
      </w:rPr>
    </w:lvl>
  </w:abstractNum>
  <w:abstractNum w:abstractNumId="1" w15:restartNumberingAfterBreak="0">
    <w:nsid w:val="019155BF"/>
    <w:multiLevelType w:val="hybridMultilevel"/>
    <w:tmpl w:val="4C0A8402"/>
    <w:lvl w:ilvl="0" w:tplc="D50470EE">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0A535136"/>
    <w:multiLevelType w:val="hybridMultilevel"/>
    <w:tmpl w:val="98BE47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33309E"/>
    <w:multiLevelType w:val="hybridMultilevel"/>
    <w:tmpl w:val="991E8354"/>
    <w:lvl w:ilvl="0" w:tplc="A7D29C0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8A2296C"/>
    <w:multiLevelType w:val="hybridMultilevel"/>
    <w:tmpl w:val="A880C4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8D31E9"/>
    <w:multiLevelType w:val="multilevel"/>
    <w:tmpl w:val="D1BA4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D07CE"/>
    <w:multiLevelType w:val="hybridMultilevel"/>
    <w:tmpl w:val="C9D44052"/>
    <w:lvl w:ilvl="0" w:tplc="81C6E898">
      <w:start w:val="72"/>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0A199E"/>
    <w:multiLevelType w:val="hybridMultilevel"/>
    <w:tmpl w:val="06705B1C"/>
    <w:lvl w:ilvl="0" w:tplc="A7D29C0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9671F93"/>
    <w:multiLevelType w:val="hybridMultilevel"/>
    <w:tmpl w:val="1D2C7040"/>
    <w:lvl w:ilvl="0" w:tplc="E278BB5E">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32778"/>
    <w:multiLevelType w:val="hybridMultilevel"/>
    <w:tmpl w:val="9EA0D5A8"/>
    <w:lvl w:ilvl="0" w:tplc="C81677C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5A12E4"/>
    <w:multiLevelType w:val="hybridMultilevel"/>
    <w:tmpl w:val="DD661A12"/>
    <w:lvl w:ilvl="0" w:tplc="C362086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9A283E"/>
    <w:multiLevelType w:val="hybridMultilevel"/>
    <w:tmpl w:val="2CF654DE"/>
    <w:lvl w:ilvl="0" w:tplc="551C7B6C">
      <w:start w:val="1"/>
      <w:numFmt w:val="bullet"/>
      <w:pStyle w:val="Punktlista"/>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19766556">
    <w:abstractNumId w:val="0"/>
  </w:num>
  <w:num w:numId="2" w16cid:durableId="361368853">
    <w:abstractNumId w:val="4"/>
  </w:num>
  <w:num w:numId="3" w16cid:durableId="521091232">
    <w:abstractNumId w:val="2"/>
  </w:num>
  <w:num w:numId="4" w16cid:durableId="603422516">
    <w:abstractNumId w:val="3"/>
  </w:num>
  <w:num w:numId="5" w16cid:durableId="660624605">
    <w:abstractNumId w:val="7"/>
  </w:num>
  <w:num w:numId="6" w16cid:durableId="967122858">
    <w:abstractNumId w:val="10"/>
  </w:num>
  <w:num w:numId="7" w16cid:durableId="29453939">
    <w:abstractNumId w:val="9"/>
  </w:num>
  <w:num w:numId="8" w16cid:durableId="944001269">
    <w:abstractNumId w:val="8"/>
  </w:num>
  <w:num w:numId="9" w16cid:durableId="94326828">
    <w:abstractNumId w:val="11"/>
  </w:num>
  <w:num w:numId="10" w16cid:durableId="2071268443">
    <w:abstractNumId w:val="1"/>
  </w:num>
  <w:num w:numId="11" w16cid:durableId="158889633">
    <w:abstractNumId w:val="6"/>
  </w:num>
  <w:num w:numId="12" w16cid:durableId="1222448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readOnly"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DIAKK"/>
    <w:docVar w:name="DokumentArkiv_DokId" w:val="66155"/>
    <w:docVar w:name="DokumentArkiv_DokTyp" w:val="A"/>
    <w:docVar w:name="DokumentArkiv_FamId" w:val="146392"/>
    <w:docVar w:name="DokumentArkiv_FileInApprovalProcess" w:val="0"/>
    <w:docVar w:name="DokumentArkiv_FileName" w:val="Tjänsteskrivelse - Valaffischer.docx"/>
    <w:docVar w:name="DokumentArkiv_guid" w:val="d67528de-d6fd-4ec1-ab59-72f83f25960b"/>
    <w:docVar w:name="DokumentArkiv_NameService" w:val="sc1ciceronv02"/>
    <w:docVar w:name="DokumentArkiv_OrigPath" w:val="C:\Users\linabr0628\AppData\Local\Temp\MicrosoftEdgeDownloads\6ab92cf9-f1ac-4b12-994a-c0c7f62e0d3b"/>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EducationCiceronButton" w:val="0"/>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MeetingButton" w:val="0"/>
    <w:docVar w:name="Word.SearchForDocumentButton" w:val="1"/>
    <w:docVar w:name="Word.SendForApproval" w:val="1"/>
    <w:docVar w:name="Word.UndoRedactableInformation" w:val="0"/>
  </w:docVars>
  <w:rsids>
    <w:rsidRoot w:val="00731B64"/>
    <w:rsid w:val="0000549E"/>
    <w:rsid w:val="0002069D"/>
    <w:rsid w:val="00025CBB"/>
    <w:rsid w:val="00046DF4"/>
    <w:rsid w:val="00061404"/>
    <w:rsid w:val="000634E8"/>
    <w:rsid w:val="00066486"/>
    <w:rsid w:val="0009257E"/>
    <w:rsid w:val="000A190A"/>
    <w:rsid w:val="000C0674"/>
    <w:rsid w:val="000C5749"/>
    <w:rsid w:val="001011F2"/>
    <w:rsid w:val="0013558A"/>
    <w:rsid w:val="00152814"/>
    <w:rsid w:val="0016598D"/>
    <w:rsid w:val="00174CC8"/>
    <w:rsid w:val="00184458"/>
    <w:rsid w:val="001D6089"/>
    <w:rsid w:val="0020553F"/>
    <w:rsid w:val="00205598"/>
    <w:rsid w:val="00215825"/>
    <w:rsid w:val="002314FC"/>
    <w:rsid w:val="00243AA5"/>
    <w:rsid w:val="00252493"/>
    <w:rsid w:val="002707A4"/>
    <w:rsid w:val="002A5865"/>
    <w:rsid w:val="002B0F5D"/>
    <w:rsid w:val="002D71C5"/>
    <w:rsid w:val="002E3DA2"/>
    <w:rsid w:val="00301749"/>
    <w:rsid w:val="00305BED"/>
    <w:rsid w:val="00321E3F"/>
    <w:rsid w:val="0033489A"/>
    <w:rsid w:val="00355D4B"/>
    <w:rsid w:val="003803EE"/>
    <w:rsid w:val="00380E5D"/>
    <w:rsid w:val="0039258F"/>
    <w:rsid w:val="003B7432"/>
    <w:rsid w:val="003F3DDE"/>
    <w:rsid w:val="003F3EB2"/>
    <w:rsid w:val="003F3F1E"/>
    <w:rsid w:val="00406C46"/>
    <w:rsid w:val="00423DB2"/>
    <w:rsid w:val="00441C02"/>
    <w:rsid w:val="004D7F77"/>
    <w:rsid w:val="004E157A"/>
    <w:rsid w:val="004E72FF"/>
    <w:rsid w:val="00510D43"/>
    <w:rsid w:val="0055134A"/>
    <w:rsid w:val="005629AA"/>
    <w:rsid w:val="005643F0"/>
    <w:rsid w:val="005879EB"/>
    <w:rsid w:val="005B60A9"/>
    <w:rsid w:val="005E3116"/>
    <w:rsid w:val="00601153"/>
    <w:rsid w:val="00613316"/>
    <w:rsid w:val="00617067"/>
    <w:rsid w:val="00625F0C"/>
    <w:rsid w:val="0065279C"/>
    <w:rsid w:val="006536FB"/>
    <w:rsid w:val="006E35F8"/>
    <w:rsid w:val="006E5371"/>
    <w:rsid w:val="006E7440"/>
    <w:rsid w:val="00704D86"/>
    <w:rsid w:val="00731B64"/>
    <w:rsid w:val="00734C84"/>
    <w:rsid w:val="0075113E"/>
    <w:rsid w:val="00756DC9"/>
    <w:rsid w:val="00771C55"/>
    <w:rsid w:val="00773987"/>
    <w:rsid w:val="00780F04"/>
    <w:rsid w:val="007950C9"/>
    <w:rsid w:val="007C53D5"/>
    <w:rsid w:val="007F2A01"/>
    <w:rsid w:val="0081775E"/>
    <w:rsid w:val="008325D5"/>
    <w:rsid w:val="00866D9F"/>
    <w:rsid w:val="008C77AE"/>
    <w:rsid w:val="008D00D3"/>
    <w:rsid w:val="008E0154"/>
    <w:rsid w:val="008E625F"/>
    <w:rsid w:val="008E6FF9"/>
    <w:rsid w:val="008F49FA"/>
    <w:rsid w:val="00905FA1"/>
    <w:rsid w:val="00926443"/>
    <w:rsid w:val="00946831"/>
    <w:rsid w:val="00986F63"/>
    <w:rsid w:val="009A0FD5"/>
    <w:rsid w:val="009E2C48"/>
    <w:rsid w:val="009E32C6"/>
    <w:rsid w:val="009F7974"/>
    <w:rsid w:val="00A027B1"/>
    <w:rsid w:val="00A15834"/>
    <w:rsid w:val="00A537F4"/>
    <w:rsid w:val="00A63107"/>
    <w:rsid w:val="00A63CDE"/>
    <w:rsid w:val="00A97681"/>
    <w:rsid w:val="00AA0B45"/>
    <w:rsid w:val="00AA7262"/>
    <w:rsid w:val="00AB2C46"/>
    <w:rsid w:val="00AB64B4"/>
    <w:rsid w:val="00AE2201"/>
    <w:rsid w:val="00AE4896"/>
    <w:rsid w:val="00B21B8D"/>
    <w:rsid w:val="00B2673E"/>
    <w:rsid w:val="00B37699"/>
    <w:rsid w:val="00B400B1"/>
    <w:rsid w:val="00B53877"/>
    <w:rsid w:val="00B64FAB"/>
    <w:rsid w:val="00B74030"/>
    <w:rsid w:val="00BB4690"/>
    <w:rsid w:val="00BC2113"/>
    <w:rsid w:val="00C22013"/>
    <w:rsid w:val="00C70757"/>
    <w:rsid w:val="00C8205B"/>
    <w:rsid w:val="00C96FB2"/>
    <w:rsid w:val="00D43077"/>
    <w:rsid w:val="00D659DA"/>
    <w:rsid w:val="00D977DE"/>
    <w:rsid w:val="00DA524F"/>
    <w:rsid w:val="00DB3D0D"/>
    <w:rsid w:val="00E16DFB"/>
    <w:rsid w:val="00E2157E"/>
    <w:rsid w:val="00E23E0A"/>
    <w:rsid w:val="00E47E01"/>
    <w:rsid w:val="00E76087"/>
    <w:rsid w:val="00E76AFA"/>
    <w:rsid w:val="00E9633D"/>
    <w:rsid w:val="00EB484E"/>
    <w:rsid w:val="00F01DE9"/>
    <w:rsid w:val="00F06F7D"/>
    <w:rsid w:val="00F14D24"/>
    <w:rsid w:val="00F26518"/>
    <w:rsid w:val="00F303C9"/>
    <w:rsid w:val="00F37717"/>
    <w:rsid w:val="00F54332"/>
    <w:rsid w:val="00F7150F"/>
    <w:rsid w:val="00F8505F"/>
    <w:rsid w:val="00FB44FD"/>
    <w:rsid w:val="00FC40C0"/>
    <w:rsid w:val="00FD0E35"/>
    <w:rsid w:val="00FD1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DA2A7"/>
  <w15:docId w15:val="{0D40C4F9-A4B5-45D5-B3DC-A99B3C62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1DE9"/>
    <w:pPr>
      <w:spacing w:after="0" w:line="240" w:lineRule="auto"/>
    </w:pPr>
    <w:rPr>
      <w:rFonts w:ascii="Garamond" w:eastAsia="Times New Roman" w:hAnsi="Garamond" w:cs="Times New Roman"/>
      <w:szCs w:val="24"/>
      <w:lang w:eastAsia="sv-SE"/>
    </w:rPr>
  </w:style>
  <w:style w:type="paragraph" w:styleId="Rubrik1">
    <w:name w:val="heading 1"/>
    <w:basedOn w:val="Normal"/>
    <w:next w:val="Diarienummer"/>
    <w:link w:val="Rubrik1Char"/>
    <w:rsid w:val="00D43077"/>
    <w:pPr>
      <w:tabs>
        <w:tab w:val="left" w:pos="1701"/>
      </w:tabs>
      <w:spacing w:before="600" w:after="60"/>
      <w:ind w:right="284"/>
      <w:outlineLvl w:val="0"/>
    </w:pPr>
    <w:rPr>
      <w:rFonts w:ascii="Arial" w:hAnsi="Arial" w:cs="Arial"/>
      <w:b/>
      <w:bCs/>
      <w:kern w:val="32"/>
      <w:sz w:val="32"/>
      <w:szCs w:val="32"/>
    </w:rPr>
  </w:style>
  <w:style w:type="paragraph" w:styleId="Rubrik2">
    <w:name w:val="heading 2"/>
    <w:basedOn w:val="Normal"/>
    <w:next w:val="Punktlista"/>
    <w:link w:val="Rubrik2Char"/>
    <w:uiPriority w:val="9"/>
    <w:unhideWhenUsed/>
    <w:rsid w:val="00986F63"/>
    <w:pPr>
      <w:ind w:right="284"/>
      <w:outlineLvl w:val="1"/>
    </w:pPr>
    <w:rPr>
      <w:rFonts w:ascii="Arial" w:hAnsi="Arial"/>
      <w: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43077"/>
    <w:rPr>
      <w:rFonts w:ascii="Arial" w:eastAsia="Times New Roman" w:hAnsi="Arial" w:cs="Arial"/>
      <w:b/>
      <w:bCs/>
      <w:kern w:val="32"/>
      <w:sz w:val="32"/>
      <w:szCs w:val="32"/>
      <w:lang w:eastAsia="sv-SE"/>
    </w:rPr>
  </w:style>
  <w:style w:type="paragraph" w:customStyle="1" w:styleId="rendetext">
    <w:name w:val="Ärendetext"/>
    <w:basedOn w:val="Normal"/>
    <w:link w:val="rendetextChar"/>
    <w:qFormat/>
    <w:rsid w:val="004E72FF"/>
    <w:pPr>
      <w:spacing w:before="120"/>
      <w:contextualSpacing/>
    </w:pPr>
    <w:rPr>
      <w:sz w:val="24"/>
    </w:rPr>
  </w:style>
  <w:style w:type="paragraph" w:styleId="Punktlista">
    <w:name w:val="List Bullet"/>
    <w:basedOn w:val="Normal"/>
    <w:unhideWhenUsed/>
    <w:qFormat/>
    <w:rsid w:val="00DA524F"/>
    <w:pPr>
      <w:numPr>
        <w:numId w:val="9"/>
      </w:numPr>
      <w:tabs>
        <w:tab w:val="left" w:pos="5670"/>
      </w:tabs>
      <w:spacing w:before="40"/>
      <w:ind w:left="284" w:right="284" w:hanging="284"/>
    </w:pPr>
    <w:rPr>
      <w:sz w:val="24"/>
    </w:rPr>
  </w:style>
  <w:style w:type="paragraph" w:customStyle="1" w:styleId="BerednBeslut">
    <w:name w:val="Beredn/Beslut"/>
    <w:basedOn w:val="rendetext"/>
    <w:next w:val="Punktlista"/>
    <w:rsid w:val="00F14D24"/>
    <w:pPr>
      <w:tabs>
        <w:tab w:val="left" w:pos="5670"/>
      </w:tabs>
    </w:pPr>
    <w:rPr>
      <w:i/>
    </w:rPr>
  </w:style>
  <w:style w:type="paragraph" w:styleId="Sidhuvud">
    <w:name w:val="header"/>
    <w:basedOn w:val="Normal"/>
    <w:link w:val="SidhuvudChar"/>
    <w:uiPriority w:val="99"/>
    <w:unhideWhenUsed/>
    <w:rsid w:val="00E9633D"/>
    <w:pPr>
      <w:tabs>
        <w:tab w:val="center" w:pos="4536"/>
        <w:tab w:val="right" w:pos="9072"/>
      </w:tabs>
    </w:pPr>
    <w:rPr>
      <w:rFonts w:ascii="Arial" w:hAnsi="Arial" w:cs="Arial"/>
      <w:sz w:val="18"/>
      <w:szCs w:val="20"/>
    </w:rPr>
  </w:style>
  <w:style w:type="character" w:customStyle="1" w:styleId="SidhuvudChar">
    <w:name w:val="Sidhuvud Char"/>
    <w:basedOn w:val="Standardstycketeckensnitt"/>
    <w:link w:val="Sidhuvud"/>
    <w:uiPriority w:val="99"/>
    <w:rsid w:val="00E9633D"/>
    <w:rPr>
      <w:rFonts w:ascii="Arial" w:eastAsia="Times New Roman" w:hAnsi="Arial" w:cs="Arial"/>
      <w:sz w:val="18"/>
      <w:szCs w:val="20"/>
      <w:lang w:eastAsia="sv-SE"/>
    </w:rPr>
  </w:style>
  <w:style w:type="paragraph" w:styleId="Sidfot">
    <w:name w:val="footer"/>
    <w:basedOn w:val="Normal"/>
    <w:link w:val="SidfotChar"/>
    <w:uiPriority w:val="99"/>
    <w:unhideWhenUsed/>
    <w:rsid w:val="000C0674"/>
    <w:pPr>
      <w:tabs>
        <w:tab w:val="center" w:pos="4536"/>
        <w:tab w:val="right" w:pos="9072"/>
      </w:tabs>
    </w:pPr>
  </w:style>
  <w:style w:type="character" w:customStyle="1" w:styleId="SidfotChar">
    <w:name w:val="Sidfot Char"/>
    <w:basedOn w:val="Standardstycketeckensnitt"/>
    <w:link w:val="Sidfot"/>
    <w:uiPriority w:val="99"/>
    <w:rsid w:val="000C0674"/>
    <w:rPr>
      <w:rFonts w:ascii="Arial" w:eastAsia="Times New Roman" w:hAnsi="Arial" w:cs="Times New Roman"/>
      <w:sz w:val="18"/>
      <w:szCs w:val="24"/>
      <w:lang w:eastAsia="sv-SE"/>
    </w:rPr>
  </w:style>
  <w:style w:type="table" w:styleId="Tabellrutnt">
    <w:name w:val="Table Grid"/>
    <w:basedOn w:val="Normaltabell"/>
    <w:uiPriority w:val="59"/>
    <w:rsid w:val="0009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rubrik">
    <w:name w:val="Dokumentrubrik"/>
    <w:basedOn w:val="Normal"/>
    <w:next w:val="Normal"/>
    <w:link w:val="DokumentrubrikChar"/>
    <w:rsid w:val="00986F63"/>
    <w:pPr>
      <w:tabs>
        <w:tab w:val="left" w:pos="1701"/>
      </w:tabs>
      <w:spacing w:before="240" w:after="60"/>
    </w:pPr>
    <w:rPr>
      <w:rFonts w:ascii="Arial" w:hAnsi="Arial" w:cs="Arial"/>
      <w:b/>
      <w:sz w:val="32"/>
    </w:rPr>
  </w:style>
  <w:style w:type="character" w:customStyle="1" w:styleId="DokumentrubrikChar">
    <w:name w:val="Dokumentrubrik Char"/>
    <w:basedOn w:val="SidhuvudChar"/>
    <w:link w:val="Dokumentrubrik"/>
    <w:rsid w:val="00986F63"/>
    <w:rPr>
      <w:rFonts w:ascii="Arial" w:eastAsia="Times New Roman" w:hAnsi="Arial" w:cs="Arial"/>
      <w:b/>
      <w:sz w:val="32"/>
      <w:szCs w:val="20"/>
      <w:lang w:eastAsia="sv-SE"/>
    </w:rPr>
  </w:style>
  <w:style w:type="paragraph" w:customStyle="1" w:styleId="Beredningochbeslut">
    <w:name w:val="Beredning och beslut"/>
    <w:basedOn w:val="rendetext"/>
    <w:next w:val="Punktlista"/>
    <w:link w:val="BeredningochbeslutChar"/>
    <w:rsid w:val="00066486"/>
    <w:pPr>
      <w:tabs>
        <w:tab w:val="left" w:pos="5670"/>
      </w:tabs>
      <w:spacing w:before="40"/>
    </w:pPr>
    <w:rPr>
      <w:i/>
    </w:rPr>
  </w:style>
  <w:style w:type="character" w:customStyle="1" w:styleId="BeredningochbeslutChar">
    <w:name w:val="Beredning och beslut Char"/>
    <w:basedOn w:val="Standardstycketeckensnitt"/>
    <w:link w:val="Beredningochbeslut"/>
    <w:rsid w:val="00066486"/>
    <w:rPr>
      <w:rFonts w:ascii="Garamond" w:eastAsia="Times New Roman" w:hAnsi="Garamond" w:cs="Times New Roman"/>
      <w:i/>
      <w:szCs w:val="24"/>
      <w:lang w:eastAsia="sv-SE"/>
    </w:rPr>
  </w:style>
  <w:style w:type="paragraph" w:customStyle="1" w:styleId="Diarienummer">
    <w:name w:val="Diarienummer"/>
    <w:basedOn w:val="Rubrik2"/>
    <w:next w:val="rendetext"/>
    <w:rsid w:val="00066486"/>
    <w:pPr>
      <w:spacing w:before="120" w:after="60"/>
    </w:pPr>
    <w:rPr>
      <w:rFonts w:cs="Arial"/>
      <w:b/>
      <w:iCs/>
      <w:sz w:val="24"/>
    </w:rPr>
  </w:style>
  <w:style w:type="character" w:customStyle="1" w:styleId="Rubrik2Char">
    <w:name w:val="Rubrik 2 Char"/>
    <w:basedOn w:val="Standardstycketeckensnitt"/>
    <w:link w:val="Rubrik2"/>
    <w:uiPriority w:val="9"/>
    <w:rsid w:val="00986F63"/>
    <w:rPr>
      <w:rFonts w:ascii="Arial" w:eastAsia="Times New Roman" w:hAnsi="Arial" w:cs="Times New Roman"/>
      <w:i/>
      <w:sz w:val="20"/>
      <w:szCs w:val="24"/>
      <w:lang w:eastAsia="sv-SE"/>
    </w:rPr>
  </w:style>
  <w:style w:type="paragraph" w:customStyle="1" w:styleId="Info">
    <w:name w:val="Info"/>
    <w:basedOn w:val="Normal"/>
    <w:link w:val="InfoChar"/>
    <w:rsid w:val="00066486"/>
    <w:pPr>
      <w:spacing w:before="40"/>
    </w:pPr>
    <w:rPr>
      <w:rFonts w:ascii="Arial" w:hAnsi="Arial" w:cs="Arial"/>
      <w:sz w:val="20"/>
      <w:szCs w:val="20"/>
    </w:rPr>
  </w:style>
  <w:style w:type="character" w:customStyle="1" w:styleId="InfoChar">
    <w:name w:val="Info Char"/>
    <w:basedOn w:val="Standardstycketeckensnitt"/>
    <w:link w:val="Info"/>
    <w:rsid w:val="00066486"/>
    <w:rPr>
      <w:rFonts w:ascii="Arial" w:eastAsia="Times New Roman" w:hAnsi="Arial" w:cs="Arial"/>
      <w:sz w:val="20"/>
      <w:szCs w:val="20"/>
      <w:lang w:eastAsia="sv-SE"/>
    </w:rPr>
  </w:style>
  <w:style w:type="paragraph" w:customStyle="1" w:styleId="rendepunkt">
    <w:name w:val="Ärendepunkt"/>
    <w:basedOn w:val="Normal"/>
    <w:next w:val="rendetext"/>
    <w:link w:val="rendepunktChar"/>
    <w:qFormat/>
    <w:rsid w:val="006536FB"/>
    <w:pPr>
      <w:tabs>
        <w:tab w:val="left" w:pos="1701"/>
      </w:tabs>
      <w:spacing w:before="600" w:after="60"/>
      <w:ind w:right="284"/>
      <w:outlineLvl w:val="0"/>
    </w:pPr>
    <w:rPr>
      <w:rFonts w:ascii="Arial" w:hAnsi="Arial"/>
      <w:b/>
      <w:sz w:val="32"/>
    </w:rPr>
  </w:style>
  <w:style w:type="character" w:customStyle="1" w:styleId="rendepunktChar">
    <w:name w:val="Ärendepunkt Char"/>
    <w:basedOn w:val="BeredningochbeslutChar"/>
    <w:link w:val="rendepunkt"/>
    <w:rsid w:val="006536FB"/>
    <w:rPr>
      <w:rFonts w:ascii="Arial" w:eastAsia="Times New Roman" w:hAnsi="Arial" w:cs="Times New Roman"/>
      <w:b/>
      <w:i w:val="0"/>
      <w:sz w:val="32"/>
      <w:szCs w:val="24"/>
      <w:lang w:eastAsia="sv-SE"/>
    </w:rPr>
  </w:style>
  <w:style w:type="paragraph" w:customStyle="1" w:styleId="renderubrik">
    <w:name w:val="Ärenderubrik"/>
    <w:basedOn w:val="Normal"/>
    <w:next w:val="rendepunkt"/>
    <w:link w:val="renderubrikChar"/>
    <w:rsid w:val="00986F63"/>
    <w:pPr>
      <w:spacing w:before="240" w:after="60"/>
    </w:pPr>
    <w:rPr>
      <w:rFonts w:ascii="Arial" w:hAnsi="Arial" w:cs="Arial"/>
      <w:b/>
      <w:kern w:val="32"/>
      <w:sz w:val="24"/>
    </w:rPr>
  </w:style>
  <w:style w:type="character" w:customStyle="1" w:styleId="renderubrikChar">
    <w:name w:val="Ärenderubrik Char"/>
    <w:basedOn w:val="Rubrik1Char"/>
    <w:link w:val="renderubrik"/>
    <w:rsid w:val="00986F63"/>
    <w:rPr>
      <w:rFonts w:ascii="Arial" w:eastAsia="Times New Roman" w:hAnsi="Arial" w:cs="Arial"/>
      <w:b/>
      <w:bCs w:val="0"/>
      <w:kern w:val="32"/>
      <w:sz w:val="24"/>
      <w:szCs w:val="24"/>
      <w:lang w:eastAsia="sv-SE"/>
    </w:rPr>
  </w:style>
  <w:style w:type="character" w:customStyle="1" w:styleId="rendetextChar">
    <w:name w:val="Ärendetext Char"/>
    <w:basedOn w:val="Standardstycketeckensnitt"/>
    <w:link w:val="rendetext"/>
    <w:rsid w:val="004E72FF"/>
    <w:rPr>
      <w:rFonts w:ascii="Garamond" w:eastAsia="Times New Roman" w:hAnsi="Garamond" w:cs="Times New Roman"/>
      <w:sz w:val="24"/>
      <w:szCs w:val="24"/>
      <w:lang w:eastAsia="sv-SE"/>
    </w:rPr>
  </w:style>
  <w:style w:type="paragraph" w:styleId="Underrubrik">
    <w:name w:val="Subtitle"/>
    <w:aliases w:val="Beredning"/>
    <w:basedOn w:val="Normal"/>
    <w:next w:val="Punktlista"/>
    <w:link w:val="UnderrubrikChar"/>
    <w:uiPriority w:val="11"/>
    <w:qFormat/>
    <w:rsid w:val="002E3DA2"/>
    <w:pPr>
      <w:spacing w:before="240"/>
      <w:ind w:right="284"/>
      <w:outlineLvl w:val="1"/>
    </w:pPr>
    <w:rPr>
      <w:rFonts w:asciiTheme="minorHAnsi" w:hAnsiTheme="minorHAnsi"/>
      <w:i/>
      <w:sz w:val="24"/>
    </w:rPr>
  </w:style>
  <w:style w:type="character" w:customStyle="1" w:styleId="UnderrubrikChar">
    <w:name w:val="Underrubrik Char"/>
    <w:aliases w:val="Beredning Char"/>
    <w:basedOn w:val="Standardstycketeckensnitt"/>
    <w:link w:val="Underrubrik"/>
    <w:uiPriority w:val="11"/>
    <w:rsid w:val="002E3DA2"/>
    <w:rPr>
      <w:rFonts w:eastAsia="Times New Roman" w:cs="Times New Roman"/>
      <w:i/>
      <w:sz w:val="24"/>
      <w:szCs w:val="24"/>
      <w:lang w:eastAsia="sv-SE"/>
    </w:rPr>
  </w:style>
  <w:style w:type="paragraph" w:customStyle="1" w:styleId="UnderrubrikArial">
    <w:name w:val="Underrubrik Arial"/>
    <w:next w:val="rendetext"/>
    <w:link w:val="UnderrubrikArialChar"/>
    <w:qFormat/>
    <w:rsid w:val="00905FA1"/>
    <w:pPr>
      <w:spacing w:before="240" w:after="60"/>
      <w:outlineLvl w:val="1"/>
    </w:pPr>
    <w:rPr>
      <w:rFonts w:ascii="Arial" w:eastAsia="Times New Roman" w:hAnsi="Arial" w:cs="Arial"/>
      <w:sz w:val="24"/>
      <w:szCs w:val="20"/>
      <w:lang w:eastAsia="sv-SE"/>
    </w:rPr>
  </w:style>
  <w:style w:type="character" w:customStyle="1" w:styleId="UnderrubrikArialChar">
    <w:name w:val="Underrubrik Arial Char"/>
    <w:basedOn w:val="BeredningochbeslutChar"/>
    <w:link w:val="UnderrubrikArial"/>
    <w:rsid w:val="00905FA1"/>
    <w:rPr>
      <w:rFonts w:ascii="Arial" w:eastAsia="Times New Roman" w:hAnsi="Arial" w:cs="Arial"/>
      <w:i w:val="0"/>
      <w:sz w:val="24"/>
      <w:szCs w:val="20"/>
      <w:lang w:eastAsia="sv-SE"/>
    </w:rPr>
  </w:style>
  <w:style w:type="paragraph" w:customStyle="1" w:styleId="Punktlistatt">
    <w:name w:val="Punktlista tät"/>
    <w:basedOn w:val="Punktlista"/>
    <w:link w:val="PunktlistattChar"/>
    <w:qFormat/>
    <w:rsid w:val="00510D43"/>
    <w:pPr>
      <w:spacing w:before="0"/>
      <w:ind w:left="568"/>
    </w:pPr>
  </w:style>
  <w:style w:type="character" w:customStyle="1" w:styleId="PunktlistattChar">
    <w:name w:val="Punktlista tät Char"/>
    <w:basedOn w:val="Standardstycketeckensnitt"/>
    <w:link w:val="Punktlistatt"/>
    <w:rsid w:val="00510D43"/>
    <w:rPr>
      <w:rFonts w:ascii="Garamond" w:eastAsia="Times New Roman" w:hAnsi="Garamond"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930955">
      <w:bodyDiv w:val="1"/>
      <w:marLeft w:val="0"/>
      <w:marRight w:val="0"/>
      <w:marTop w:val="0"/>
      <w:marBottom w:val="0"/>
      <w:divBdr>
        <w:top w:val="none" w:sz="0" w:space="0" w:color="auto"/>
        <w:left w:val="none" w:sz="0" w:space="0" w:color="auto"/>
        <w:bottom w:val="none" w:sz="0" w:space="0" w:color="auto"/>
        <w:right w:val="none" w:sz="0" w:space="0" w:color="auto"/>
      </w:divBdr>
    </w:div>
    <w:div w:id="1215044941">
      <w:bodyDiv w:val="1"/>
      <w:marLeft w:val="0"/>
      <w:marRight w:val="0"/>
      <w:marTop w:val="0"/>
      <w:marBottom w:val="0"/>
      <w:divBdr>
        <w:top w:val="none" w:sz="0" w:space="0" w:color="auto"/>
        <w:left w:val="none" w:sz="0" w:space="0" w:color="auto"/>
        <w:bottom w:val="none" w:sz="0" w:space="0" w:color="auto"/>
        <w:right w:val="none" w:sz="0" w:space="0" w:color="auto"/>
      </w:divBdr>
    </w:div>
    <w:div w:id="139966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20Office%202016\Tj&#228;nsteskrivelse_1.15.dotm" TargetMode="External"/></Relationships>
</file>

<file path=word/theme/theme1.xml><?xml version="1.0" encoding="utf-8"?>
<a:theme xmlns:a="http://schemas.openxmlformats.org/drawingml/2006/main" name="Avesta Kommun Tema">
  <a:themeElements>
    <a:clrScheme name="Avesta Kommun">
      <a:dk1>
        <a:srgbClr val="191919"/>
      </a:dk1>
      <a:lt1>
        <a:srgbClr val="FFFFFF"/>
      </a:lt1>
      <a:dk2>
        <a:srgbClr val="191919"/>
      </a:dk2>
      <a:lt2>
        <a:srgbClr val="FFFFFF"/>
      </a:lt2>
      <a:accent1>
        <a:srgbClr val="006871"/>
      </a:accent1>
      <a:accent2>
        <a:srgbClr val="99042E"/>
      </a:accent2>
      <a:accent3>
        <a:srgbClr val="846E74"/>
      </a:accent3>
      <a:accent4>
        <a:srgbClr val="CE9E4E"/>
      </a:accent4>
      <a:accent5>
        <a:srgbClr val="3E647E"/>
      </a:accent5>
      <a:accent6>
        <a:srgbClr val="B06660"/>
      </a:accent6>
      <a:hlink>
        <a:srgbClr val="0000FF"/>
      </a:hlink>
      <a:folHlink>
        <a:srgbClr val="800080"/>
      </a:folHlink>
    </a:clrScheme>
    <a:fontScheme name="Avesta Kommun">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281FB898B30F34695E243F2581AF6C1" ma:contentTypeVersion="0" ma:contentTypeDescription="Skapa ett nytt dokument." ma:contentTypeScope="" ma:versionID="993b2500e06c2e1af8925e6da1164698">
  <xsd:schema xmlns:xsd="http://www.w3.org/2001/XMLSchema" xmlns:xs="http://www.w3.org/2001/XMLSchema" xmlns:p="http://schemas.microsoft.com/office/2006/metadata/properties" targetNamespace="http://schemas.microsoft.com/office/2006/metadata/properties" ma:root="true" ma:fieldsID="e4774de3ef8d5906502b7c900c46823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CA479D-5063-4357-BE76-6B5EE360D287}">
  <ds:schemaRefs>
    <ds:schemaRef ds:uri="http://schemas.microsoft.com/sharepoint/v3/contenttype/forms"/>
  </ds:schemaRefs>
</ds:datastoreItem>
</file>

<file path=customXml/itemProps2.xml><?xml version="1.0" encoding="utf-8"?>
<ds:datastoreItem xmlns:ds="http://schemas.openxmlformats.org/officeDocument/2006/customXml" ds:itemID="{5F9BB18F-20D0-422A-A939-A64C84693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F8FAA35-FB59-4AAA-9CFE-725B185187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Tjänsteskrivelse_1.15.dotm</Template>
  <TotalTime>0</TotalTime>
  <Pages>1</Pages>
  <Words>336</Words>
  <Characters>1785</Characters>
  <Application>Microsoft Office Word</Application>
  <DocSecurity>8</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Maryam Muhammed</dc:creator>
  <cp:lastModifiedBy>Linda Abrahamsson</cp:lastModifiedBy>
  <cp:revision>2</cp:revision>
  <dcterms:created xsi:type="dcterms:W3CDTF">2026-08-19T07:06:00Z</dcterms:created>
  <dcterms:modified xsi:type="dcterms:W3CDTF">2026-08-19T07:06:00Z</dcterms:modified>
  <cp:version>1.15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0x010100D281FB898B30F34695E243F2581AF6C1</vt:lpwstr>
  </property>
  <property fmtid="{D5CDD505-2E9C-101B-9397-08002B2CF9AE}" pid="3" name="IsMyDocuments">
    <vt:bool>true</vt:bool>
  </property>
</Properties>
</file>